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D41C" w14:textId="17D3C214" w:rsidR="00A97A4B" w:rsidRPr="00C8589B" w:rsidRDefault="00A97A4B" w:rsidP="00A97A4B">
      <w:pPr>
        <w:tabs>
          <w:tab w:val="center" w:pos="4536"/>
          <w:tab w:val="right" w:pos="9072"/>
        </w:tabs>
      </w:pPr>
      <w:r w:rsidRPr="00EC19A4">
        <w:t>Nr sprawy: ZP. 271</w:t>
      </w:r>
      <w:r w:rsidR="00A35596" w:rsidRPr="00EC19A4">
        <w:t>.</w:t>
      </w:r>
      <w:r w:rsidR="00D632A3">
        <w:t>01</w:t>
      </w:r>
      <w:r w:rsidR="00043C2E" w:rsidRPr="00EC19A4">
        <w:t>.</w:t>
      </w:r>
      <w:r w:rsidRPr="00EC19A4">
        <w:t>20</w:t>
      </w:r>
      <w:r w:rsidR="00326FBB" w:rsidRPr="00EC19A4">
        <w:t>2</w:t>
      </w:r>
      <w:r w:rsidR="00D632A3">
        <w:t>6</w:t>
      </w:r>
      <w:r w:rsidRPr="00EC19A4">
        <w:t xml:space="preserve">                                                       </w:t>
      </w:r>
      <w:r w:rsidRPr="00EC19A4">
        <w:rPr>
          <w:b/>
        </w:rPr>
        <w:t xml:space="preserve">ZAŁĄCZNIK </w:t>
      </w:r>
      <w:r w:rsidR="003726F5" w:rsidRPr="00EC19A4">
        <w:rPr>
          <w:b/>
        </w:rPr>
        <w:t>nr 12</w:t>
      </w:r>
    </w:p>
    <w:p w14:paraId="430AF171" w14:textId="77777777" w:rsidR="00A97A4B" w:rsidRDefault="00A97A4B" w:rsidP="00203A2A">
      <w:pPr>
        <w:suppressAutoHyphens/>
        <w:spacing w:line="360" w:lineRule="auto"/>
        <w:jc w:val="center"/>
        <w:rPr>
          <w:b/>
          <w:lang w:eastAsia="ar-SA"/>
        </w:rPr>
      </w:pPr>
    </w:p>
    <w:p w14:paraId="15DD4988" w14:textId="77777777" w:rsidR="00203A2A" w:rsidRDefault="00203A2A" w:rsidP="00203A2A">
      <w:pPr>
        <w:suppressAutoHyphens/>
        <w:spacing w:line="360" w:lineRule="auto"/>
        <w:jc w:val="center"/>
        <w:rPr>
          <w:b/>
          <w:lang w:eastAsia="ar-SA"/>
        </w:rPr>
      </w:pPr>
      <w:r>
        <w:rPr>
          <w:b/>
          <w:lang w:eastAsia="ar-SA"/>
        </w:rPr>
        <w:t>KARTA GWARANCYJNA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/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WZÓR</w:t>
      </w:r>
    </w:p>
    <w:tbl>
      <w:tblPr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3935"/>
      </w:tblGrid>
      <w:tr w:rsidR="00203A2A" w14:paraId="077F20CD" w14:textId="77777777" w:rsidTr="00203A2A">
        <w:trPr>
          <w:trHeight w:val="170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92D6" w14:textId="77777777" w:rsidR="00203A2A" w:rsidRDefault="00203A2A">
            <w:pPr>
              <w:suppressAutoHyphens/>
              <w:snapToGrid w:val="0"/>
              <w:jc w:val="right"/>
              <w:rPr>
                <w:lang w:eastAsia="ar-SA"/>
              </w:rPr>
            </w:pPr>
          </w:p>
          <w:p w14:paraId="5EC010EE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0956579A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506B59F4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4166C985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1F4DD207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pieczęć wykonawcy</w:t>
            </w:r>
          </w:p>
        </w:tc>
      </w:tr>
    </w:tbl>
    <w:p w14:paraId="331A0C2D" w14:textId="77777777" w:rsidR="00203A2A" w:rsidRDefault="00203A2A" w:rsidP="00203A2A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</w:t>
      </w:r>
    </w:p>
    <w:p w14:paraId="0951DA91" w14:textId="2A5336BE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Sporządzona w dniu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r.;</w:t>
      </w:r>
    </w:p>
    <w:p w14:paraId="243A9357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>Zamawiający:</w:t>
      </w:r>
      <w:r w:rsidRPr="002A424E">
        <w:rPr>
          <w:i/>
          <w:iCs/>
          <w:lang w:eastAsia="ar-SA"/>
        </w:rPr>
        <w:t xml:space="preserve"> Gmina Halinów, reprezentowana przez Burmistrza Halinowa Pana Adama </w:t>
      </w:r>
      <w:proofErr w:type="spellStart"/>
      <w:r w:rsidRPr="002A424E">
        <w:rPr>
          <w:i/>
          <w:iCs/>
          <w:lang w:eastAsia="ar-SA"/>
        </w:rPr>
        <w:t>Ciszkowskiego</w:t>
      </w:r>
      <w:proofErr w:type="spellEnd"/>
    </w:p>
    <w:p w14:paraId="76333FF4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 xml:space="preserve">Wykonawca: </w:t>
      </w:r>
      <w:r w:rsidRPr="002A424E">
        <w:rPr>
          <w:i/>
          <w:iCs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295B32" w14:textId="24627386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Umowa Nr ___.____ z dnia __.__.</w:t>
      </w:r>
      <w:r w:rsidR="00496F78">
        <w:rPr>
          <w:lang w:eastAsia="ar-SA"/>
        </w:rPr>
        <w:t>202</w:t>
      </w:r>
      <w:r w:rsidR="003D7AF2">
        <w:rPr>
          <w:lang w:eastAsia="ar-SA"/>
        </w:rPr>
        <w:t>6</w:t>
      </w:r>
      <w:r w:rsidR="002A424E" w:rsidRPr="002A424E">
        <w:rPr>
          <w:lang w:eastAsia="ar-SA"/>
        </w:rPr>
        <w:t xml:space="preserve"> </w:t>
      </w:r>
      <w:r w:rsidRPr="002A424E">
        <w:rPr>
          <w:lang w:eastAsia="ar-SA"/>
        </w:rPr>
        <w:t>r.</w:t>
      </w:r>
    </w:p>
    <w:p w14:paraId="047E2559" w14:textId="77777777" w:rsidR="00167C46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 xml:space="preserve">Przedmiot objęty gwarancją: </w:t>
      </w:r>
    </w:p>
    <w:p w14:paraId="5FB25C12" w14:textId="5BADF7EF" w:rsidR="00A22278" w:rsidRDefault="00A22278" w:rsidP="00167C46">
      <w:pPr>
        <w:suppressAutoHyphens/>
        <w:spacing w:before="240" w:line="276" w:lineRule="auto"/>
        <w:jc w:val="both"/>
        <w:rPr>
          <w:b/>
          <w:bCs/>
          <w:color w:val="000000"/>
        </w:rPr>
      </w:pPr>
      <w:r w:rsidRPr="00A22278">
        <w:rPr>
          <w:b/>
          <w:bCs/>
          <w:color w:val="000000"/>
        </w:rPr>
        <w:t xml:space="preserve">„Poprawa gospodarki ściekowej w gminie Halinów </w:t>
      </w:r>
      <w:r w:rsidR="00533EDB" w:rsidRPr="00533EDB">
        <w:rPr>
          <w:b/>
          <w:bCs/>
          <w:color w:val="000000"/>
        </w:rPr>
        <w:t xml:space="preserve">Zadanie nr </w:t>
      </w:r>
      <w:r w:rsidR="00A85FFE">
        <w:rPr>
          <w:b/>
          <w:bCs/>
          <w:color w:val="000000"/>
        </w:rPr>
        <w:t>………………………………………………………………</w:t>
      </w:r>
      <w:r w:rsidRPr="00A22278">
        <w:rPr>
          <w:b/>
          <w:bCs/>
          <w:color w:val="000000"/>
        </w:rPr>
        <w:t>”</w:t>
      </w:r>
    </w:p>
    <w:p w14:paraId="6FB161C9" w14:textId="02FDDA75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Data odbioru końcowego inwestycji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</w:t>
      </w:r>
    </w:p>
    <w:p w14:paraId="65F10BD0" w14:textId="77777777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Warunki gwarancji jakości:</w:t>
      </w:r>
    </w:p>
    <w:p w14:paraId="6B5F2957" w14:textId="3288339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Wykonawca oświadcza, że objęty niniejszą kartą gwarancyjną przedmiot gwarancji został wykonany zgodnie z ww</w:t>
      </w:r>
      <w:r w:rsidR="0051096D">
        <w:rPr>
          <w:lang w:eastAsia="ar-SA"/>
        </w:rPr>
        <w:t>.</w:t>
      </w:r>
      <w:r w:rsidRPr="002A424E">
        <w:rPr>
          <w:lang w:eastAsia="ar-SA"/>
        </w:rPr>
        <w:t xml:space="preserve"> Umową, zasadami wiedzy technicznej i przepisami </w:t>
      </w:r>
      <w:proofErr w:type="spellStart"/>
      <w:r w:rsidRPr="002A424E">
        <w:rPr>
          <w:lang w:eastAsia="ar-SA"/>
        </w:rPr>
        <w:t>techniczno</w:t>
      </w:r>
      <w:proofErr w:type="spellEnd"/>
      <w:r w:rsidRPr="002A424E">
        <w:rPr>
          <w:lang w:eastAsia="ar-SA"/>
        </w:rPr>
        <w:t xml:space="preserve"> budowlanymi.</w:t>
      </w:r>
    </w:p>
    <w:p w14:paraId="3CC1EC56" w14:textId="77777777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Okres gwarancji jakości dla robót budowlanych oraz dla wbudowanych materiałów, wyrobów budowlanych wynosi: ….  miesięcy licząc od daty protokolarnego bezusterkowego odbioru końcowego przedmiotu umowy.</w:t>
      </w:r>
    </w:p>
    <w:p w14:paraId="76947149" w14:textId="77F4BE1F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przypadku gdy producent zastosowanych ma</w:t>
      </w:r>
      <w:r w:rsidR="00167C46">
        <w:rPr>
          <w:lang w:eastAsia="ar-SA"/>
        </w:rPr>
        <w:t>teriałów, wyrobów budowlanych,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t>udziela</w:t>
      </w:r>
      <w:r w:rsidRPr="002A424E">
        <w:rPr>
          <w:lang w:eastAsia="ar-SA"/>
        </w:rPr>
        <w:t xml:space="preserve"> gwarancji na okres dłuższy niż określony w ust. 2 obowiązuje termin gwarancji producenta (gwarancja producenta).</w:t>
      </w:r>
    </w:p>
    <w:p w14:paraId="37CAF9C0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okresie gwarancji jakości, Wykonawca zobowiązany jest do nieodpłatnego usuwania wad ujawnionych po odbiorze końcowym.</w:t>
      </w:r>
    </w:p>
    <w:p w14:paraId="00DC1AE3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Ustala się poniższe terminy usunięcia wad:</w:t>
      </w:r>
    </w:p>
    <w:p w14:paraId="17002BAB" w14:textId="78F1663A" w:rsidR="00203A2A" w:rsidRPr="002A424E" w:rsidRDefault="00203A2A" w:rsidP="002A424E">
      <w:pPr>
        <w:numPr>
          <w:ilvl w:val="2"/>
          <w:numId w:val="1"/>
        </w:numPr>
        <w:tabs>
          <w:tab w:val="left" w:pos="705"/>
        </w:tabs>
        <w:suppressAutoHyphens/>
        <w:spacing w:line="276" w:lineRule="auto"/>
        <w:ind w:left="709" w:hanging="425"/>
        <w:jc w:val="both"/>
        <w:rPr>
          <w:lang w:eastAsia="ar-SA"/>
        </w:rPr>
      </w:pPr>
      <w:r w:rsidRPr="002A424E">
        <w:rPr>
          <w:lang w:eastAsia="ar-SA"/>
        </w:rPr>
        <w:t>w przypadku drobnych w</w:t>
      </w:r>
      <w:r w:rsidR="00496F78">
        <w:rPr>
          <w:lang w:eastAsia="ar-SA"/>
        </w:rPr>
        <w:t>ad w terminie nie dłuższym niż 7</w:t>
      </w:r>
      <w:r w:rsidRPr="002A424E">
        <w:rPr>
          <w:lang w:eastAsia="ar-SA"/>
        </w:rPr>
        <w:t xml:space="preserve"> dni od zgłoszenia reklamacji;</w:t>
      </w:r>
    </w:p>
    <w:p w14:paraId="7C97F13F" w14:textId="77777777" w:rsidR="00203A2A" w:rsidRPr="002A424E" w:rsidRDefault="00203A2A" w:rsidP="002A424E">
      <w:pPr>
        <w:numPr>
          <w:ilvl w:val="2"/>
          <w:numId w:val="1"/>
        </w:numPr>
        <w:tabs>
          <w:tab w:val="left" w:pos="690"/>
        </w:tabs>
        <w:suppressAutoHyphens/>
        <w:spacing w:line="276" w:lineRule="auto"/>
        <w:ind w:left="709"/>
        <w:jc w:val="both"/>
        <w:rPr>
          <w:lang w:eastAsia="ar-SA"/>
        </w:rPr>
      </w:pPr>
      <w:r w:rsidRPr="002A424E">
        <w:rPr>
          <w:lang w:eastAsia="ar-SA"/>
        </w:rPr>
        <w:t xml:space="preserve">w przypadku pozostałych wad, w terminie ustalonym w piśmie zgłoszenia reklamacji. </w:t>
      </w:r>
    </w:p>
    <w:p w14:paraId="6C0EF715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Usunięcie wad powinno być stwierdzone protokolarnie.</w:t>
      </w:r>
    </w:p>
    <w:p w14:paraId="1529C629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Jeżeli w wykonaniu swoich obowiązków Gwarant dostarczył uprawnionemu w gwarancji, zamiast elementu wadliwego, element wolny od wad albo wykonał istotną naprawę elementów objętych gwarancją, termin gwarancji biegnie na nowo od chwili dostarczenia elementu wolnego od wad.</w:t>
      </w:r>
    </w:p>
    <w:p w14:paraId="7EA3CB2A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lastRenderedPageBreak/>
        <w:t>W innych przypadkach termin gwarancji ulega przedłużeniu o czas, w ciągu którego wskutek wady przedmiotu objętego gwarancją Zamawiający z przedmiotu gwarancji nie mógł korzystać.</w:t>
      </w:r>
    </w:p>
    <w:p w14:paraId="6CB5F3E8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przypadku wystąpienia wad materiałów, wyrobów budowlanych, które będą się powtarzały, bądź których nie da się usunąć, nastąpi ich wymiana na koszt Gwaranta – Wykonawcy.</w:t>
      </w:r>
    </w:p>
    <w:p w14:paraId="1B5AE99E" w14:textId="77777777" w:rsidR="00203A2A" w:rsidRPr="002A424E" w:rsidRDefault="00203A2A" w:rsidP="002A424E">
      <w:pPr>
        <w:numPr>
          <w:ilvl w:val="0"/>
          <w:numId w:val="1"/>
        </w:numPr>
        <w:tabs>
          <w:tab w:val="clear" w:pos="720"/>
          <w:tab w:val="num" w:pos="142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Nie podlegają uprawnieniom z tytułu gwarancji jakości wady powstałe na skutek:</w:t>
      </w:r>
    </w:p>
    <w:p w14:paraId="09C12041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hanging="2596"/>
        <w:rPr>
          <w:lang w:eastAsia="ar-SA"/>
        </w:rPr>
      </w:pPr>
      <w:r w:rsidRPr="002A424E">
        <w:rPr>
          <w:lang w:eastAsia="ar-SA"/>
        </w:rPr>
        <w:t>siły wyższej pod pojęciem której strony utrzymują: stan wojny, stan klęski żywiołowej;</w:t>
      </w:r>
    </w:p>
    <w:p w14:paraId="50FF0686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normalnego zużycia obiektu lub jego części;</w:t>
      </w:r>
    </w:p>
    <w:p w14:paraId="62AA2343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szkód wynikłych z winy Użytkownika, a szczególnie użytkowania przedmiotu gwarancji w sposób niezgodny z zasadami eksploatacji i użytkowania.</w:t>
      </w:r>
    </w:p>
    <w:p w14:paraId="3417A05A" w14:textId="77777777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 jest odpowiedzialny za wszelkie szkody i straty, które spowodował w czasie prac nad usuwaniem wad.</w:t>
      </w:r>
    </w:p>
    <w:p w14:paraId="096F5C77" w14:textId="0DC43E38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bCs/>
        </w:rPr>
        <w:t>Niniejsza gwarancja nie wyłącza, nie ogranicza ani nie zawiesza</w:t>
      </w:r>
      <w:r w:rsidR="00167C46">
        <w:rPr>
          <w:bCs/>
        </w:rPr>
        <w:t xml:space="preserve"> uprawnień Zamawiającego</w:t>
      </w:r>
      <w:r w:rsidRPr="002A424E">
        <w:rPr>
          <w:bCs/>
        </w:rPr>
        <w:t xml:space="preserve"> z rękojmi.</w:t>
      </w:r>
    </w:p>
    <w:p w14:paraId="103AE473" w14:textId="1FDB86F5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Wykonawca, niezależnie od udzielonej gwarancji jak</w:t>
      </w:r>
      <w:r w:rsidR="00167C46">
        <w:rPr>
          <w:lang w:eastAsia="ar-SA"/>
        </w:rPr>
        <w:t xml:space="preserve">ości, ponosi odpowiedzialność </w:t>
      </w:r>
      <w:r w:rsidR="00167C46">
        <w:rPr>
          <w:lang w:eastAsia="ar-SA"/>
        </w:rPr>
        <w:br/>
      </w:r>
      <w:r w:rsidRPr="002A424E">
        <w:rPr>
          <w:lang w:eastAsia="ar-SA"/>
        </w:rPr>
        <w:t>z tytułu rękojmi za wady przedmiotu gwarancji.</w:t>
      </w:r>
    </w:p>
    <w:p w14:paraId="3E5AD17D" w14:textId="7F369BD3" w:rsidR="00203A2A" w:rsidRPr="002A424E" w:rsidRDefault="00203A2A" w:rsidP="002A424E">
      <w:pPr>
        <w:numPr>
          <w:ilvl w:val="0"/>
          <w:numId w:val="1"/>
        </w:numPr>
        <w:tabs>
          <w:tab w:val="left" w:pos="420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Zamawiający po bezskutecznym upływie terminu na usunięcie wad, wyznaczoneg</w:t>
      </w:r>
      <w:r w:rsidR="00167C46">
        <w:rPr>
          <w:lang w:eastAsia="ar-SA"/>
        </w:rPr>
        <w:t>o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br/>
      </w:r>
      <w:r w:rsidRPr="002A424E">
        <w:rPr>
          <w:lang w:eastAsia="ar-SA"/>
        </w:rPr>
        <w:t>w zawiadomieniu do Wykonawcy, może zlecić ich usunięcie na koszt i ryzyko Wykonawcy innemu podmiotowi.</w:t>
      </w:r>
    </w:p>
    <w:p w14:paraId="3D238DB7" w14:textId="77777777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 sprawach nieuregulowanych niniejszą kartą gwarancyjną, zastosowanie mają przepisy Kodeksu Cywilnego, Prawa Budowlanego oraz inne obowiązujące przepisy prawa.</w:t>
      </w:r>
    </w:p>
    <w:p w14:paraId="18006F23" w14:textId="77777777" w:rsidR="00A97A4B" w:rsidRDefault="00A97A4B" w:rsidP="00203A2A">
      <w:pPr>
        <w:suppressAutoHyphens/>
        <w:spacing w:line="360" w:lineRule="auto"/>
        <w:jc w:val="both"/>
        <w:rPr>
          <w:lang w:eastAsia="ar-SA"/>
        </w:rPr>
      </w:pPr>
    </w:p>
    <w:p w14:paraId="63B45A65" w14:textId="77777777" w:rsidR="00203A2A" w:rsidRDefault="00203A2A" w:rsidP="00203A2A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Warunki gwarancji podpisali:</w:t>
      </w:r>
    </w:p>
    <w:p w14:paraId="31DA1C68" w14:textId="77777777" w:rsidR="00203A2A" w:rsidRDefault="00203A2A" w:rsidP="00203A2A">
      <w:pPr>
        <w:suppressAutoHyphens/>
        <w:autoSpaceDE w:val="0"/>
        <w:jc w:val="center"/>
        <w:rPr>
          <w:lang w:eastAsia="ar-SA"/>
        </w:rPr>
      </w:pPr>
    </w:p>
    <w:p w14:paraId="178086F1" w14:textId="71CB2E77" w:rsidR="00203A2A" w:rsidRDefault="00203A2A" w:rsidP="00932A28">
      <w:pPr>
        <w:suppressAutoHyphens/>
        <w:autoSpaceDE w:val="0"/>
        <w:ind w:left="1416" w:firstLine="708"/>
        <w:jc w:val="center"/>
        <w:rPr>
          <w:lang w:eastAsia="ar-SA"/>
        </w:rPr>
      </w:pPr>
      <w:r>
        <w:rPr>
          <w:lang w:eastAsia="ar-SA"/>
        </w:rPr>
        <w:t>Udzielający gwarancji jakości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14:paraId="38C59821" w14:textId="4E45593E" w:rsidR="00203A2A" w:rsidRDefault="00203A2A" w:rsidP="00932A28">
      <w:pPr>
        <w:suppressAutoHyphens/>
        <w:autoSpaceDE w:val="0"/>
        <w:ind w:left="2832" w:firstLine="708"/>
        <w:rPr>
          <w:lang w:eastAsia="ar-SA"/>
        </w:rPr>
      </w:pPr>
      <w:r>
        <w:rPr>
          <w:lang w:eastAsia="ar-SA"/>
        </w:rPr>
        <w:t>(Wykonawca)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14:paraId="0F69F5E5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6F0B05BD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2886A91A" w14:textId="77777777" w:rsidR="00A97A4B" w:rsidRDefault="00A97A4B" w:rsidP="00043C2E">
      <w:pPr>
        <w:suppressAutoHyphens/>
        <w:autoSpaceDE w:val="0"/>
        <w:rPr>
          <w:lang w:eastAsia="ar-SA"/>
        </w:rPr>
      </w:pPr>
    </w:p>
    <w:p w14:paraId="51122003" w14:textId="715184F3" w:rsidR="00307466" w:rsidRDefault="00203A2A" w:rsidP="00932A28">
      <w:pPr>
        <w:suppressAutoHyphens/>
        <w:autoSpaceDE w:val="0"/>
        <w:spacing w:line="360" w:lineRule="auto"/>
        <w:ind w:left="2124" w:firstLine="708"/>
      </w:pPr>
      <w:r>
        <w:rPr>
          <w:lang w:eastAsia="ar-SA"/>
        </w:rPr>
        <w:t>………………………………….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sectPr w:rsidR="00307466" w:rsidSect="00661158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FEE43" w14:textId="77777777" w:rsidR="00817D21" w:rsidRDefault="00817D21" w:rsidP="002A089A">
      <w:r>
        <w:separator/>
      </w:r>
    </w:p>
  </w:endnote>
  <w:endnote w:type="continuationSeparator" w:id="0">
    <w:p w14:paraId="0F7A116C" w14:textId="77777777" w:rsidR="00817D21" w:rsidRDefault="00817D21" w:rsidP="002A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E206" w14:textId="77777777" w:rsidR="00A97A4B" w:rsidRDefault="00A97A4B" w:rsidP="00A97A4B">
    <w:pPr>
      <w:tabs>
        <w:tab w:val="center" w:pos="4536"/>
        <w:tab w:val="right" w:pos="9072"/>
      </w:tabs>
      <w:ind w:right="360"/>
      <w:jc w:val="center"/>
      <w:rPr>
        <w:rFonts w:eastAsia="Calibri"/>
        <w:sz w:val="18"/>
        <w:szCs w:val="18"/>
        <w:lang w:eastAsia="en-US"/>
      </w:rPr>
    </w:pPr>
  </w:p>
  <w:p w14:paraId="2A90082B" w14:textId="77777777" w:rsidR="00A97A4B" w:rsidRDefault="00A97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CED69" w14:textId="77777777" w:rsidR="00817D21" w:rsidRDefault="00817D21" w:rsidP="002A089A">
      <w:r>
        <w:separator/>
      </w:r>
    </w:p>
  </w:footnote>
  <w:footnote w:type="continuationSeparator" w:id="0">
    <w:p w14:paraId="7888DABC" w14:textId="77777777" w:rsidR="00817D21" w:rsidRDefault="00817D21" w:rsidP="002A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A60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3109077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F8F"/>
    <w:rsid w:val="000155A8"/>
    <w:rsid w:val="00027BD1"/>
    <w:rsid w:val="00035713"/>
    <w:rsid w:val="00037BEC"/>
    <w:rsid w:val="00043C2E"/>
    <w:rsid w:val="00053303"/>
    <w:rsid w:val="00062D43"/>
    <w:rsid w:val="000971C4"/>
    <w:rsid w:val="000B01FE"/>
    <w:rsid w:val="00167C46"/>
    <w:rsid w:val="001A40FC"/>
    <w:rsid w:val="001B2E8D"/>
    <w:rsid w:val="00203A2A"/>
    <w:rsid w:val="002340AF"/>
    <w:rsid w:val="00242F35"/>
    <w:rsid w:val="00296663"/>
    <w:rsid w:val="002A089A"/>
    <w:rsid w:val="002A424E"/>
    <w:rsid w:val="002B0570"/>
    <w:rsid w:val="002F5DFD"/>
    <w:rsid w:val="00307466"/>
    <w:rsid w:val="00326FBB"/>
    <w:rsid w:val="003726F5"/>
    <w:rsid w:val="003D034B"/>
    <w:rsid w:val="003D7AF2"/>
    <w:rsid w:val="004078C4"/>
    <w:rsid w:val="00420DAA"/>
    <w:rsid w:val="00447552"/>
    <w:rsid w:val="00474BD6"/>
    <w:rsid w:val="00476A79"/>
    <w:rsid w:val="00496F78"/>
    <w:rsid w:val="004D758E"/>
    <w:rsid w:val="0051096D"/>
    <w:rsid w:val="0052321F"/>
    <w:rsid w:val="00533EDB"/>
    <w:rsid w:val="00535147"/>
    <w:rsid w:val="005D133A"/>
    <w:rsid w:val="005D520A"/>
    <w:rsid w:val="006028E5"/>
    <w:rsid w:val="00633157"/>
    <w:rsid w:val="00661158"/>
    <w:rsid w:val="00663B3A"/>
    <w:rsid w:val="006D4EDE"/>
    <w:rsid w:val="007075C5"/>
    <w:rsid w:val="00763E78"/>
    <w:rsid w:val="00817D21"/>
    <w:rsid w:val="008A613C"/>
    <w:rsid w:val="008E1790"/>
    <w:rsid w:val="009323EB"/>
    <w:rsid w:val="00932A28"/>
    <w:rsid w:val="009B7C76"/>
    <w:rsid w:val="00A22278"/>
    <w:rsid w:val="00A35596"/>
    <w:rsid w:val="00A36377"/>
    <w:rsid w:val="00A4621B"/>
    <w:rsid w:val="00A56E84"/>
    <w:rsid w:val="00A70EC8"/>
    <w:rsid w:val="00A85FFE"/>
    <w:rsid w:val="00A97A4B"/>
    <w:rsid w:val="00AC2365"/>
    <w:rsid w:val="00AE70CE"/>
    <w:rsid w:val="00B74A37"/>
    <w:rsid w:val="00BC6991"/>
    <w:rsid w:val="00BE0859"/>
    <w:rsid w:val="00C12D43"/>
    <w:rsid w:val="00CE1464"/>
    <w:rsid w:val="00D329E6"/>
    <w:rsid w:val="00D36B58"/>
    <w:rsid w:val="00D51F8F"/>
    <w:rsid w:val="00D632A3"/>
    <w:rsid w:val="00D65CD1"/>
    <w:rsid w:val="00D84F34"/>
    <w:rsid w:val="00EA5F23"/>
    <w:rsid w:val="00EC19A4"/>
    <w:rsid w:val="00EE013B"/>
    <w:rsid w:val="00F649A0"/>
    <w:rsid w:val="00FE37BB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EAC94"/>
  <w15:docId w15:val="{E4923619-D11E-4978-8F7E-2F21FF1B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Zalewska</dc:creator>
  <cp:lastModifiedBy>Tomasz Jeziorski</cp:lastModifiedBy>
  <cp:revision>28</cp:revision>
  <dcterms:created xsi:type="dcterms:W3CDTF">2021-09-30T10:14:00Z</dcterms:created>
  <dcterms:modified xsi:type="dcterms:W3CDTF">2026-01-14T09:47:00Z</dcterms:modified>
</cp:coreProperties>
</file>